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这个世界唯一不变的就是变化</w:t>
      </w:r>
    </w:p>
    <w:p>
      <w:pPr>
        <w:numPr>
          <w:ilvl w:val="0"/>
          <w:numId w:val="0"/>
        </w:numPr>
        <w:jc w:val="center"/>
        <w:rPr>
          <w:rFonts w:hint="eastAsia" w:ascii="汉仪大宋简" w:hAnsi="Calibri" w:eastAsia="汉仪大宋简" w:cs="Times New Roman"/>
          <w:b/>
          <w:bCs/>
          <w:caps/>
          <w:color w:val="418D67"/>
          <w:sz w:val="30"/>
          <w:szCs w:val="30"/>
          <w:lang w:val="en-US" w:eastAsia="zh-CN" w:bidi="ar-SA"/>
        </w:rPr>
      </w:pPr>
      <w:r>
        <w:rPr>
          <w:rFonts w:hint="eastAsia" w:ascii="Times New Roman" w:hAnsi="Times New Roman" w:eastAsia="汉仪大宋简" w:cs="Times New Roman"/>
          <w:b/>
          <w:bCs/>
          <w:caps/>
          <w:color w:val="418D67"/>
          <w:sz w:val="30"/>
          <w:szCs w:val="30"/>
          <w:lang w:val="en-US" w:eastAsia="zh-CN" w:bidi="ar-SA"/>
        </w:rPr>
        <w:t xml:space="preserve">                    </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职业生涯规划实施与控制</w:t>
      </w:r>
    </w:p>
    <w:tbl>
      <w:tblPr>
        <w:tblStyle w:val="2"/>
        <w:tblW w:w="8446"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89"/>
        <w:gridCol w:w="5472"/>
        <w:gridCol w:w="1585"/>
      </w:tblGrid>
      <w:tr>
        <w:trPr>
          <w:trHeight w:val="20" w:hRule="atLeast"/>
          <w:jc w:val="center"/>
        </w:trPr>
        <w:tc>
          <w:tcPr>
            <w:tcW w:w="1389" w:type="dxa"/>
            <w:shd w:val="clear" w:color="auto" w:fill="E6F1EB"/>
            <w:noWrap w:val="0"/>
            <w:vAlign w:val="center"/>
          </w:tcPr>
          <w:p>
            <w:pPr>
              <w:pStyle w:val="4"/>
              <w:jc w:val="center"/>
              <w:rPr>
                <w:rFonts w:ascii="宋体" w:hAnsi="宋体" w:eastAsia="宋体" w:cs="Times New Roman"/>
              </w:rPr>
            </w:pPr>
          </w:p>
          <w:p>
            <w:pPr>
              <w:pStyle w:val="4"/>
              <w:jc w:val="center"/>
              <w:rPr>
                <w:rFonts w:hint="eastAsia" w:ascii="宋体" w:hAnsi="宋体" w:eastAsia="宋体" w:cs="Times New Roman"/>
              </w:rPr>
            </w:pPr>
            <w:bookmarkStart w:id="0" w:name="_GoBack"/>
            <w:bookmarkEnd w:id="0"/>
            <w:r>
              <w:rPr>
                <w:rFonts w:ascii="宋体" w:hAnsi="宋体" w:eastAsia="宋体" w:cs="Times New Roman"/>
              </w:rPr>
              <w:br w:type="page"/>
            </w:r>
            <w:r>
              <w:rPr>
                <w:rFonts w:hint="eastAsia" w:ascii="宋体" w:hAnsi="宋体" w:eastAsia="宋体" w:cs="Times New Roman"/>
                <w:b/>
                <w:shd w:val="clear" w:color="auto" w:fill="E6F1EB"/>
              </w:rPr>
              <w:t>课题</w:t>
            </w:r>
          </w:p>
        </w:tc>
        <w:tc>
          <w:tcPr>
            <w:tcW w:w="7057" w:type="dxa"/>
            <w:gridSpan w:val="2"/>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这个世界唯一不变的就是变化</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职业生涯规划实施与控制</w:t>
            </w:r>
          </w:p>
        </w:tc>
      </w:tr>
      <w:tr>
        <w:trPr>
          <w:trHeight w:val="20"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705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9</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405</w:t>
            </w:r>
            <w:r>
              <w:rPr>
                <w:rFonts w:hint="eastAsia" w:ascii="宋体" w:hAnsi="宋体" w:eastAsia="宋体" w:cs="Times New Roman"/>
              </w:rPr>
              <w:t xml:space="preserve"> min）</w:t>
            </w:r>
          </w:p>
        </w:tc>
      </w:tr>
      <w:tr>
        <w:trPr>
          <w:trHeight w:val="20" w:hRule="atLeast"/>
          <w:jc w:val="center"/>
        </w:trPr>
        <w:tc>
          <w:tcPr>
            <w:tcW w:w="1389"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7057"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1、了解学业规划的含义。</w:t>
            </w:r>
          </w:p>
          <w:p>
            <w:pPr>
              <w:pStyle w:val="4"/>
              <w:ind w:left="60" w:leftChars="30" w:firstLine="360" w:firstLineChars="200"/>
              <w:rPr>
                <w:rFonts w:ascii="宋体" w:hAnsi="宋体" w:eastAsia="宋体" w:cs="Times New Roman"/>
              </w:rPr>
            </w:pPr>
            <w:r>
              <w:rPr>
                <w:rFonts w:hint="eastAsia" w:ascii="宋体" w:hAnsi="宋体" w:eastAsia="宋体" w:cs="Times New Roman"/>
              </w:rPr>
              <w:t>2、掌握学业规划实施与控制的内容。</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通过学习开展职业生涯规划实施与控制</w:t>
            </w:r>
            <w:r>
              <w:rPr>
                <w:rFonts w:hint="eastAsia" w:ascii="宋体" w:hAnsi="宋体" w:eastAsia="宋体" w:cs="Times New Roman"/>
                <w:lang w:eastAsia="zh-CN"/>
              </w:rPr>
              <w:t>的课程</w:t>
            </w:r>
            <w:r>
              <w:rPr>
                <w:rFonts w:hint="eastAsia" w:ascii="宋体" w:hAnsi="宋体" w:eastAsia="宋体" w:cs="Times New Roman"/>
              </w:rPr>
              <w:t>，培养当代大学生</w:t>
            </w:r>
            <w:r>
              <w:rPr>
                <w:rFonts w:hint="eastAsia" w:ascii="宋体" w:hAnsi="宋体" w:eastAsia="宋体" w:cs="Times New Roman"/>
                <w:lang w:eastAsia="zh-CN"/>
              </w:rPr>
              <w:t>对职业生涯规划实施与控制。要勇于担当大学生应该担当的责任与义务，要有不断学习进取和奋勇向前的力量和激情。</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7057"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生活成长规划的实施策略</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生活方式的规划</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705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705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7057"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lang w:val="en-US" w:eastAsia="zh-CN"/>
              </w:rPr>
              <w:t>第5节课：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lang w:val="en-US" w:eastAsia="zh-CN"/>
              </w:rPr>
              <w:t>第6节课：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lang w:val="en-US" w:eastAsia="zh-CN"/>
              </w:rPr>
              <w:t>第7节课：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lang w:val="en-US" w:eastAsia="zh-CN"/>
              </w:rPr>
              <w:t>第8节课：</w:t>
            </w:r>
            <w:r>
              <w:rPr>
                <w:rFonts w:hint="eastAsia" w:ascii="宋体" w:hAnsi="宋体" w:eastAsia="宋体" w:cs="Times New Roman"/>
                <w:sz w:val="18"/>
                <w:szCs w:val="18"/>
              </w:rPr>
              <w:t>知识讲解（30min）→课堂测验（10min）→课堂小结（5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lang w:val="en-US" w:eastAsia="zh-CN"/>
              </w:rPr>
              <w:t>第9节课：</w:t>
            </w:r>
            <w:r>
              <w:rPr>
                <w:rFonts w:hint="eastAsia" w:ascii="宋体" w:hAnsi="宋体" w:eastAsia="宋体" w:cs="Times New Roman"/>
                <w:sz w:val="18"/>
                <w:szCs w:val="18"/>
              </w:rPr>
              <w:t>知识讲解（30min）→课堂测验（10min）→课堂小结（5 min）</w:t>
            </w:r>
          </w:p>
        </w:tc>
      </w:tr>
      <w:tr>
        <w:trPr>
          <w:trHeight w:val="20" w:hRule="atLeast"/>
          <w:jc w:val="center"/>
        </w:trPr>
        <w:tc>
          <w:tcPr>
            <w:tcW w:w="1389"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5472"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585"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rPr>
          <w:trHeight w:val="1072" w:hRule="atLeast"/>
          <w:jc w:val="center"/>
        </w:trPr>
        <w:tc>
          <w:tcPr>
            <w:tcW w:w="1389"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5472" w:type="dxa"/>
            <w:shd w:val="clear" w:color="auto" w:fill="FFFFFF"/>
            <w:noWrap w:val="0"/>
            <w:vAlign w:val="center"/>
          </w:tcPr>
          <w:p>
            <w:pPr>
              <w:pStyle w:val="4"/>
              <w:numPr>
                <w:ilvl w:val="0"/>
                <w:numId w:val="2"/>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2"/>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E6F1EB"/>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5472" w:type="dxa"/>
            <w:shd w:val="clear" w:color="auto" w:fill="FFFFFF"/>
            <w:noWrap w:val="0"/>
            <w:vAlign w:val="center"/>
          </w:tcPr>
          <w:p>
            <w:pPr>
              <w:pStyle w:val="4"/>
              <w:spacing w:before="160" w:after="120"/>
              <w:rPr>
                <w:rFonts w:ascii="宋体" w:hAnsi="宋体" w:eastAsia="宋体" w:cs="Times New Roman"/>
                <w:b/>
                <w:color w:val="5D8979"/>
              </w:rPr>
            </w:pPr>
            <w:r>
              <w:rPr>
                <w:rFonts w:hint="eastAsia" w:ascii="宋体" w:hAnsi="宋体" w:eastAsia="宋体" w:cs="Times New Roman"/>
                <w:b/>
                <w:color w:val="5D8979"/>
              </w:rPr>
              <w:t>【教师】讲解学业规划的含义</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大学生学业规划，就是大学生根据自身情况，结合现有的条件和制约因素，为自己确立整个大学期间的学业目标，并为实现学业目标而确定行动方向、行动时间和行动方案的过程。换言之，就是通过解决求学者学什么、怎么学、什么时候学、在哪里学等问题，来确保其通过学习成长为满足阶段性职业目标要求的合格人才，从而最大限度地提高自身的人生职业（事业）发展效率，并实现个人的可持续发展。其根本目的在于确保经济、精力及时间的投入能为未来取得事业（职业）上的成就打下基础。</w:t>
            </w:r>
          </w:p>
          <w:p>
            <w:pPr>
              <w:pStyle w:val="5"/>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专家视角</w:t>
            </w:r>
          </w:p>
          <w:p>
            <w:pPr>
              <w:pStyle w:val="5"/>
              <w:spacing w:line="360" w:lineRule="exact"/>
              <w:ind w:firstLine="420"/>
              <w:jc w:val="center"/>
              <w:rPr>
                <w:rFonts w:hint="eastAsia" w:ascii="宋体" w:hAnsi="宋体" w:eastAsia="宋体" w:cs="Times New Roman"/>
                <w:b/>
                <w:bCs/>
                <w:sz w:val="21"/>
                <w:szCs w:val="21"/>
              </w:rPr>
            </w:pPr>
            <w:r>
              <w:rPr>
                <w:rFonts w:hint="eastAsia" w:ascii="宋体" w:hAnsi="宋体" w:eastAsia="宋体" w:cs="Times New Roman"/>
                <w:b/>
                <w:bCs/>
                <w:sz w:val="21"/>
                <w:szCs w:val="21"/>
              </w:rPr>
              <w:t>学业规划要做到“定心、定向、定位”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定心”是指刚刚步入大学校门的青年学生，要既来之则安之，不能心神不定、朝三暮四，这是做好并实现学业规划的前提；“定向”是指根据自身爱好，确定专业发展方向，这是做好和实现学业规划的关键；“定位”是指根据自我评估和对外界环境评估的情况，确定自己要达到的发展水平。准确适度的定位才能最终实现学业规划。</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【学生】掌握学业规划的含义</w:t>
            </w:r>
          </w:p>
        </w:tc>
        <w:tc>
          <w:tcPr>
            <w:tcW w:w="1585" w:type="dxa"/>
            <w:shd w:val="clear" w:color="auto" w:fill="FFFFFF"/>
            <w:noWrap w:val="0"/>
            <w:vAlign w:val="center"/>
          </w:tcPr>
          <w:p>
            <w:pPr>
              <w:pStyle w:val="4"/>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学习学业规划的含义。边做边讲，及时巩固练习，实现教学做一体化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5472"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学业规划的含义</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【教师】学业规划实施与控制的内容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一、明确学业目标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学业规划首先是要明确学业目标，学业目标的确定对大学生大学期间的发展方向及取得的成果产生直接影响，并间接影响未来的职业生涯。大学生应当尽快确定自己的学业目标及打算成为哪方面的人才、打算在哪个领域成才等，这样会大大增加自己事业成功的概率。对这些问题的不同答案不仅会影响个人学业生涯的设计，还会影响个人成功的机会。学业生涯规划的目标有短期目标和长期目标，而且在一定时期内还有可能对学业目标做出一定的调整。</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认识自己，做好自我定位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学业规划确立的过程是一个弹性的、动态的规划过程，是一个认识自身兴趣与爱好、优势与弱势、机会与挑战的过程，是一个自我定位、规划人生的过程，是一个明确“自己能干什么”“社会可以给我提供什么机会”“我选择干什么”等问题的过程，进而使理想具有可操作性，为进入社会提供明确方向。在做学业规划和职业生涯规划时，要遵循自我定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认识社会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科学的学业规划是必须包含社会需求等因素的。选择既符合社会需求，又最适合发挥优势的专业方向和研究领域才是最好的。规划好自己的学业，是为了将来有更好的谋生手段。通过职业劳动，为社会做贡献、创造财富。“知己知彼，百战不殆”，大学生应明确社会要求干什么。把自己的兴趣爱好、能力特长、社会需要结合起来，把想干什么、能干什么、社会要求干什么有机地结合起来，几方面的结合点和链接处正是大学生学业规划的关键所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四</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转变学习和思维方式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学习是一种自主的探索式学习，学习的终极目标并不明确，我们一开始要尽快转变思维方式，培养批判性、创造性和系统化的思考能力，大量查阅相关文献资料，积极与老师、同学交流沟通，发散思维，灵活主动，表现多维性、研究性、高效率的学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五</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学业规划分解</w:t>
            </w:r>
          </w:p>
          <w:p>
            <w:pPr>
              <w:keepNext w:val="0"/>
              <w:keepLines w:val="0"/>
              <w:pageBreakBefore w:val="0"/>
              <w:widowControl/>
              <w:suppressLineNumbers w:val="0"/>
              <w:kinsoku/>
              <w:wordWrap/>
              <w:overflowPunct/>
              <w:topLinePunct w:val="0"/>
              <w:autoSpaceDE/>
              <w:autoSpaceDN/>
              <w:bidi w:val="0"/>
              <w:adjustRightInd/>
              <w:snapToGrid/>
              <w:spacing w:before="100" w:beforeAutospacing="1" w:after="200" w:afterAutospacing="0" w:line="274" w:lineRule="auto"/>
              <w:ind w:left="0" w:right="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学业总目标制定出以后，要能自上而下地分解，即制订学习计划。这可以按照以下的思路进行：一年的学习目标</w:t>
            </w:r>
            <w:r>
              <w:rPr>
                <w:rFonts w:hint="default" w:ascii="Times New Roman" w:hAnsi="Times New Roman" w:eastAsia="宋体" w:cs="Times New Roman"/>
                <w:bCs/>
                <w:sz w:val="21"/>
                <w:szCs w:val="21"/>
              </w:rPr>
              <w:t>—</w:t>
            </w:r>
            <w:r>
              <w:rPr>
                <w:rFonts w:hint="default" w:ascii="Times New Roman" w:hAnsi="Times New Roman" w:eastAsia="宋体" w:cs="Times New Roman"/>
                <w:bCs/>
                <w:sz w:val="21"/>
                <w:szCs w:val="21"/>
                <w:lang w:eastAsia="zh-CN"/>
              </w:rPr>
              <w:t>——</w:t>
            </w:r>
            <w:r>
              <w:rPr>
                <w:rFonts w:hint="eastAsia" w:ascii="宋体" w:hAnsi="宋体" w:eastAsia="宋体" w:cs="Times New Roman"/>
                <w:bCs/>
                <w:sz w:val="21"/>
                <w:szCs w:val="21"/>
              </w:rPr>
              <w:t>一学期的学习目标</w:t>
            </w:r>
            <w:r>
              <w:rPr>
                <w:rFonts w:hint="default" w:ascii="Times New Roman" w:hAnsi="Times New Roman" w:eastAsia="宋体" w:cs="Times New Roman"/>
                <w:bCs/>
                <w:kern w:val="0"/>
                <w:sz w:val="21"/>
                <w:szCs w:val="21"/>
                <w:lang w:val="en-US" w:eastAsia="zh-CN" w:bidi="ar"/>
              </w:rPr>
              <w:t>———</w:t>
            </w:r>
            <w:r>
              <w:rPr>
                <w:rFonts w:hint="eastAsia" w:ascii="宋体" w:hAnsi="宋体" w:eastAsia="宋体" w:cs="Times New Roman"/>
                <w:bCs/>
                <w:sz w:val="21"/>
                <w:szCs w:val="21"/>
              </w:rPr>
              <w:t>一个月的学习目标</w:t>
            </w:r>
            <w:r>
              <w:rPr>
                <w:rFonts w:hint="default" w:ascii="Times New Roman" w:hAnsi="Times New Roman" w:eastAsia="宋体" w:cs="Times New Roman"/>
                <w:bCs/>
                <w:kern w:val="0"/>
                <w:sz w:val="21"/>
                <w:szCs w:val="21"/>
                <w:lang w:val="en-US" w:eastAsia="zh-CN" w:bidi="ar"/>
              </w:rPr>
              <w:t>———</w:t>
            </w:r>
            <w:r>
              <w:rPr>
                <w:rFonts w:hint="eastAsia" w:ascii="宋体" w:hAnsi="宋体" w:eastAsia="宋体" w:cs="Times New Roman"/>
                <w:bCs/>
                <w:sz w:val="21"/>
                <w:szCs w:val="21"/>
              </w:rPr>
              <w:t>一周的学习目标</w:t>
            </w:r>
            <w:r>
              <w:rPr>
                <w:rFonts w:hint="default" w:ascii="Times New Roman" w:hAnsi="Times New Roman" w:eastAsia="宋体" w:cs="Times New Roman"/>
                <w:bCs/>
                <w:kern w:val="0"/>
                <w:sz w:val="21"/>
                <w:szCs w:val="21"/>
                <w:lang w:val="en-US" w:eastAsia="zh-CN" w:bidi="ar"/>
              </w:rPr>
              <w:t>———</w:t>
            </w:r>
            <w:r>
              <w:rPr>
                <w:rFonts w:hint="eastAsia" w:ascii="宋体" w:hAnsi="宋体" w:eastAsia="宋体" w:cs="Times New Roman"/>
                <w:bCs/>
                <w:sz w:val="21"/>
                <w:szCs w:val="21"/>
              </w:rPr>
              <w:t>一日的学习目标，使得学业规划落实到学习生活中的每一天，确保学业的严格执行。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六</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学业规划评估与反馈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实施的过程中，及时地对环境和条件做出评价和估计，对自己的执行情况做出评价。现实生活中种种不确定因素的存在，要求学业规划的设计具有一定的弹性。通过自我评价、他人评价和组织评价的结果对学业规划进行反馈，可以便于及时反省和修正学业目标、变更实施措施与计划，所以应做到定期评估：每年、每学期、每月、每日进行检查、评估，进而分析原因和障碍，找出改进的方法和措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七</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激励与惩罚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激励措施能将人的潜能和积极性激发出来，惩罚可以防止惰性的产生。所以，一定要制订出完成阶段目标后对自己的奖励和未完成阶段目标时对自己的惩罚措施。学生可以将自己的学业规划告诉老师、家长，让他们来引导自己，激发自己的兴趣，也可以联系自己的同学，在某些与自己相同的短期规划方面，两人进行比拼，这也可以激发自己的兴趣和爱好。大学生学业规划的确立是一个有弹性的、动态的过程，在这一动态的规划过程中大学生实现自己对学业的规划和完成，从而逐步地实现自我、成就自我。</w:t>
            </w:r>
          </w:p>
          <w:p>
            <w:pPr>
              <w:rPr>
                <w:rFonts w:hint="eastAsia" w:ascii="宋体" w:hAnsi="宋体" w:eastAsia="宋体" w:cs="Times New Roman"/>
              </w:rPr>
            </w:pPr>
            <w:r>
              <w:rPr>
                <w:rFonts w:hint="eastAsia" w:ascii="宋体" w:hAnsi="宋体" w:eastAsia="宋体" w:cs="Times New Roman"/>
                <w:b/>
                <w:color w:val="84615D"/>
                <w:sz w:val="18"/>
              </w:rPr>
              <w:t>【学生】掌握学业规划实施与控制的内容</w:t>
            </w:r>
          </w:p>
        </w:tc>
        <w:tc>
          <w:tcPr>
            <w:tcW w:w="1585"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学习高校体育的地位。边做边讲，及时巩固练习，实现教学做一体化</w:t>
            </w:r>
          </w:p>
        </w:tc>
      </w:tr>
      <w:tr>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学业规划实施与控制的内容</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本节课上大家掌握了学业规划实施与控制的内容，课后要多加</w:t>
            </w:r>
            <w:r>
              <w:rPr>
                <w:rFonts w:hint="eastAsia" w:ascii="宋体" w:hAnsi="宋体" w:eastAsia="宋体" w:cs="Times New Roman"/>
                <w:bCs/>
                <w:lang w:eastAsia="zh-CN"/>
              </w:rPr>
              <w:t>记忆</w:t>
            </w:r>
            <w:r>
              <w:rPr>
                <w:rFonts w:hint="eastAsia" w:ascii="宋体" w:hAnsi="宋体" w:eastAsia="宋体" w:cs="Times New Roman"/>
                <w:bCs/>
              </w:rPr>
              <w:t>。态度明确，注意力专注，学习效率也就提高了。作为人生观、价值观和世界观体现的学习态度，又是来源于对大学的认知与感悟。</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397"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【教师】生活成长规划的实施策略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生活是丰富多彩的，是自主的、开放的、群体的，这使得大学有了社会化的色彩。大学生活充满机遇、挑战和竞争，是广大学生思想成熟、获取知识、增长才干、积累经验、情感稳定的重要过程。因此，大学生活质量将直接影响大学生职业生涯的发展。实施大学期间生活规划方案，将美好的憧憬变为现实，将在很大程度上决定一个人的人生航向。实施大学期间生活规划方案要从以下几个方面做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1.发展成熟的自我意识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自我意识是人的意识发展的高级阶段，即个体对自己和自己与周围世界的关系认识。这种自我意识表现在认识上是认识自己、评价自己，表现在情感上是自尊、自信，有自豪感、责任感和义务感，表现在意志上是自我监督、自我调节与自我控制。人的兴趣、能力、情感、意识、理想等都受到自我意识的制约和影响。大学生活丰富多彩，每一件事情、每一个问题以及它们的变化进展不可能都有老师给做指导，必须靠自己迅速做出决定，及时予以处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2.树立正确的人生观、价值观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生观、价值观是人们的生活方式、人生道路的指导思想，是人们一切思想和行为的总开关。人生观对我们来说就像战斗时要确定主攻目标，行车时要掌握前进的方向一样重要。选择什么样的人生观，对一个人的一生起着决定性的作用。青年时期是立志之年，是满怀希望之年，是准备独立地踏上人生征途之年。所以，一个人在青年时代，树立起什么样的人生观，将关系到今后做什么人、走什么路的大问题。对于还很少接触社会实际的大学生来说，在步入社会的起点之时，首先要选择好方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3.学会适应环境，独立面对生活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是真正意义上的独立生活的开始，面对新的生活环境、新的生活方式，大学生常常会因为生活中的不适应而产生不好的情绪。刚入大学的我们首先应学会日常生活的料理，积极主动地适应环境，学会独立生活。适者生存，生存正是为了发展，大学生只有具备较强的适应环境的能力，走向社会后才能尽可能地缩短自己的适应期，充分地发挥自己的聪明才智。只有适应了新环境、新生活，才能明确前进的方向，懂得用什么方式达到目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4.培养兴趣爱好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里的生活是丰富多彩的。校园里几乎每天都有新海报，而每一张海报都对大学生具有强烈的诱惑力；校园里几乎每天都有新活动，而每一次活动都会让大学生流连忘返、欲罢不能……面对这一切，他们渐渐地从广泛多样的兴趣上形成稳定的“中心兴趣”。他们不仅有着直接的兴趣，更主要的是发展了理性的间接兴趣，着重考虑活动的结果和价值，使中心兴趣形成志趣，成为一种认识倾向，刻意为之而追求。可见这个认识倾向的正确与否，是能否成才的关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5.建立良好的人际关系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际关系的培养最关键的时期就是大学期间，大学是人际关系走向社会化的一个重要转折时期，往往在大学时人们才开始真正地脱离父母而独自生活。大学生有着独特的人际交往方式，在大学里每个人都要接触来自不同地方、不同习俗、不同性格的人，而是否能处理好这些人际关系就取决于你的人际交往能力了。从你踏入大学开始，就会遇到各方面的人际关系：师生之间、同学之间、同乡之间，以及个人与班级、学校之间的关系等。能否正确、有效地处理和协调好职业生活中人与人的各种关系，不仅影响一个人对环境的适应情况，还影响他的工作效能、心理健康、生活的愉快和事业的成功。因此，大学生自觉地培养良好的人际交往能力非常重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6.保持心理健康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情绪和情感是人对客观事物的态度的体验。情绪具有“两极性”的特点，即积极的、增力的和消极的、减力的，也表现为紧张和轻松、激动和平静这两极。情感包括道德、美感、理智等多种情感。个人的情绪与情感决定着他的生活目的、生活态度与理想。拥有乐观的心境，能够自我摆脱消极的情绪，能够控制自己的情绪，树立热爱祖国和人民、关心集体、友爱同学、对事业充满热忱的社会情感是十分重要的。成教大学生应特别注重个人的社会情感、集体情感的升华，这对无论是短聚的函授、夜大学生，还是全日制脱产学习的学生来说都非常必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7.锻炼意志力、培养综合能力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意志力与克服困难是相联系的，它是自觉地确立目的、并为实现目的组织自己的行动的过程。大学时期的青年人正处在性格品质和意志品质成熟的阶段，因此更应在大学学习期间注重个人意志的锻炼。除此之外，还要对职业技能、领导能力、人际交流能力、职业素养等综合能力进行培养。大学期间要不断锻炼意志力、培养综合能力，为自己的职业打下良好的基础，就像摩天大楼需要坚实的地基一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【学生】掌握生活成长规划的实施策略</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学习生活成长规划的实施策略。边做边讲，及时巩固练习，实现教学做一体化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生活成长规划的实施策略</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本节课上大家掌握了生活成长规划的实施策略，课后要多加</w:t>
            </w:r>
            <w:r>
              <w:rPr>
                <w:rFonts w:hint="eastAsia" w:ascii="宋体" w:hAnsi="宋体" w:eastAsia="宋体" w:cs="Times New Roman"/>
                <w:bCs/>
                <w:lang w:eastAsia="zh-CN"/>
              </w:rPr>
              <w:t>记忆</w:t>
            </w:r>
            <w:r>
              <w:rPr>
                <w:rFonts w:hint="eastAsia" w:ascii="宋体" w:hAnsi="宋体" w:eastAsia="宋体" w:cs="Times New Roman"/>
                <w:bCs/>
              </w:rPr>
              <w:t>。情绪具有“两极性”的特点，即积极的、增力的和消极的、减力的，也表现为紧张和轻松、激动和平静这两极。</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1785"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【教师】生活方式的规划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生活方式是一个有着丰富内涵的范畴，是在一定的社会形态中，人们的物质生活和精神文化生活的方式和行为习惯的总和。它作为一种客观存在，制约着社会的文化和意识形态的发展以及个人情趣、爱好、价值取向等。随着社会主义精神文明建设的深入进行，人们的生活方式和精神状态正在迅速发生着变化。大学生群体作为时代文化的引领者，他们生活方式的变化反映着时代精神的变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专家视角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center"/>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大学生应该积极参加活动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爱国主义活动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青年大学生具有满腔的爱国主义热情，积极参加学校爱国主义教育活动，理性的表达爱国主义热情，在社会实践和人生道路上树立科学理性的爱国主义精神，增强爱国责任意识，坚定团员爱国主义思想，明白身上肩负的责任和义务，以此认真学习科学文化知识，储蓄为祖国贡献力量的条件。</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社团活动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是一个“准社会”，社团为我们提供了一个良好的实践平台。大学阶段参加几个学术类和实践团体，或自己创建一个组织，在活动的策划、组织、参与过程中，不断提高自己的领导能力、组织协调能力和社会交际能力，培养团队合作精神。</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文化娱乐活动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充分利用课余时间参加一些有益身心的文娱活动，尽量培养自己的多种兴趣和爱好，增添生活情趣，使生活充实丰富、生机勃勃。此外，利用学校图书馆、互联网等资源广泛阅读各类报刊书籍，特别是英文原著、学术期刊等，聆听各种讲座、报告，掌握时代脉搏、学术前沿，博观约取、专博相济，拓宽知识面，优化知识结构，增长智慧，提高素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 竞赛活动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刻苦训练，开发潜能，积极参加各种竞赛，如英语演讲、创业设计大赛等。通过大赛，展现实力，挖掘潜能，提高自信心，增强创造力和表达力。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 体育活动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强健的体魄是成功的基石，体育锻炼和体育活动是完美大学的必修课。大学期间，坚持每天锻炼包括跑步、骑车等基本运动和打乒乓球、踢足球等课外活动，放松心情，增强体质，促进身心健康。</w:t>
            </w:r>
          </w:p>
          <w:p>
            <w:pPr>
              <w:rPr>
                <w:rFonts w:hint="eastAsia" w:ascii="宋体" w:hAnsi="宋体" w:eastAsia="宋体" w:cs="Times New Roman"/>
              </w:rPr>
            </w:pPr>
            <w:r>
              <w:rPr>
                <w:rFonts w:hint="eastAsia" w:ascii="宋体" w:hAnsi="宋体" w:eastAsia="宋体" w:cs="Times New Roman"/>
                <w:b/>
                <w:color w:val="84615D"/>
                <w:sz w:val="18"/>
              </w:rPr>
              <w:t>【学生】掌握生活方式的规划</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学习生活方式的规划。边做边讲，及时巩固练习，实现教学做一体化</w:t>
            </w:r>
          </w:p>
        </w:tc>
      </w:tr>
      <w:tr>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你对大学生活的方式有什么规划？</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本节课上大家掌握了生活方式的规划，课后要多加</w:t>
            </w:r>
            <w:r>
              <w:rPr>
                <w:rFonts w:hint="eastAsia" w:ascii="宋体" w:hAnsi="宋体" w:eastAsia="宋体" w:cs="Times New Roman"/>
                <w:bCs/>
                <w:lang w:eastAsia="zh-CN"/>
              </w:rPr>
              <w:t>记忆</w:t>
            </w:r>
            <w:r>
              <w:rPr>
                <w:rFonts w:hint="eastAsia" w:ascii="宋体" w:hAnsi="宋体" w:eastAsia="宋体" w:cs="Times New Roman"/>
                <w:bCs/>
              </w:rPr>
              <w:t>。在社会实践和人生道路上树立科学理性的爱国主义精神，增强爱国责任意识。</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80"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【教师】职业生涯规划实施策略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设立职业生涯规划目标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生涯目标的设定，是职业生涯规划的核心。志向是事业成功的基本前提，没有志向，事业的成功也就无从谈起。俗话说：“志不立，天下无可成之事。”一个人事业的成败，很大程度上取决于有无正确适当的目标。生涯目标的设定，是继职业选择、生涯路线选择后，人生目标的抉择。所以，在制定生涯规划时，首先要确立志向，这是制定职业生涯规划的关键，也是生涯规划最重要的一点。职业生涯目标分为短期目标、中期目标、长期目标和人生目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确立职业成功的衡量标准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职业生涯规划中的成功标准是规划者对自己职业生涯目标实现程度的认可描述，反映其本人的价值观。职业生涯成功是个人职业生涯追求目标的实现。职业生涯成功的含义因人而异，具有很强的针对性，对于同样的人在不同的人生阶段也有着不同的含义。成功的定义包括成功意味着什么，成功时发生的事和一定要拥有的东西，成功的时间，成功的范围，成功与健康、家庭的关系，被承认的社会地位，被承认的方式，能使自己满意的金钱数，想拥有的权势和社会地位等。对有的人来讲，成功可能是一个抽象的、不能量化的概念，如觉得愉快，在和谐的气氛中工作，有工作完成的成就感和满足感。对于成功，由于人们价值观念的不同而有不同的标准，但每个人要明确自己的标准，要回答与职业生涯相关的成功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职业的选择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首先求职者对职业是否有深刻的认识，将决定一个人在职业目标的努力达成过程中能否长期坚定职业方向，能否始终如一的追求职业目标。求职者要认清所选定的职业在社会环境中的发展过程、社会地位、技术含量、前景、机会等，然后在认识自己、分析环境的基础上对职业做出选择。也就是在职业选择时，要充分考虑到自身的特点，即自己的性格、兴趣和特长。同时要充分考虑到环境因素对自己的影响，分析自我、了解自我、分析环境、了解职业世界，使自己的性格、兴趣、特长与职业相吻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四</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制订行动计划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确定了生涯目标和成功标准后，行动便成了关键的环节。没有达成目标的行动，就不能达成目标，也就谈不上事业的成功。职业生涯行动计划就是努力的方向。为了保证自己的行动能与努力的目标相一致，就需要最大限度地根据个人职业生涯发展规划，约束自己的行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五</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执行计划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这里所指的行动，是指落实目标的具体措施，主要包括工作、训练、教育、轮岗等方面的措施。例如，为达成目标，在工作方面，计划采取什么措施以提高工作效率；在业务素质方面，计划如何提高业务能力；在潜能开发方面，计划采取什么措施开发潜能；等等。通过对自我、环境和用人单位进行分析，确定自己目前与所定目标的差距后，需要做出相应的弥补或提升行动，诸如加强某专业知识的学习、某实际操作技能的提升或某综合素质的挖掘和锻炼。这些都要有具体的计划与明确的措施，并且这些计划要特别具体，以便于定时检查。及时、到位的行动，是确保生涯规划有效实施的保障。</w:t>
            </w:r>
          </w:p>
          <w:p>
            <w:pPr>
              <w:rPr>
                <w:rFonts w:hint="eastAsia" w:ascii="宋体" w:hAnsi="宋体" w:eastAsia="宋体" w:cs="Times New Roman"/>
              </w:rPr>
            </w:pPr>
            <w:r>
              <w:rPr>
                <w:rFonts w:hint="eastAsia" w:ascii="宋体" w:hAnsi="宋体" w:eastAsia="宋体" w:cs="Times New Roman"/>
                <w:b/>
                <w:color w:val="84615D"/>
                <w:sz w:val="18"/>
              </w:rPr>
              <w:t>【学生】掌握职业生涯规划实施策略</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学习职业生涯规划实施策略。边做边讲，及时巩固练习，实现教学做一体化</w:t>
            </w:r>
          </w:p>
        </w:tc>
      </w:tr>
      <w:tr>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简述职业生涯规划实施策略</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本节课上大家掌握了职业生涯规划实施策略，课后要多加</w:t>
            </w:r>
            <w:r>
              <w:rPr>
                <w:rFonts w:hint="eastAsia" w:ascii="宋体" w:hAnsi="宋体" w:eastAsia="宋体" w:cs="Times New Roman"/>
                <w:bCs/>
                <w:lang w:eastAsia="zh-CN"/>
              </w:rPr>
              <w:t>记忆</w:t>
            </w:r>
            <w:r>
              <w:rPr>
                <w:rFonts w:hint="eastAsia" w:ascii="宋体" w:hAnsi="宋体" w:eastAsia="宋体" w:cs="Times New Roman"/>
                <w:bCs/>
              </w:rPr>
              <w:t>。职业生涯成功的含义因人而异，具有很强的针对性，对于同样的人在不同的人生阶段也有着不同的含义。</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1785"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【教师】职业生涯规划实施常见的问题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规划理想化，可操作性不强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有很多年轻的员工，他们相信“不想当将军的士兵就不是好士兵”，于是为自己制定了一些不太切合实际的目标。虽然他们制定了职业生涯规划，但职业生涯规划过于理想化、好高骛远、可操作性禁不起推敲。当他们到了企业之后，过高估计自己的能力和对现实的残酷性缺乏足够认识，没有从基层做起的心理准备，会产生怀才不遇的失落感、挫败感，因此一蹶不振，变得消极颓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重理论学习，轻实践经验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多数学生特别注重理论学习，依赖文凭，认为只要自己学习好，升职就是必然的，什么都是理所应当的，忽视了与职业相关的社会实践和经验的积累。事实上，社会经验对职场人生非常重要，文凭只是工作的基本要求，一个人要想在社会上取得成功，还要通过实践中积累的经验增加自己的工作能力。当前，很多企业在招聘的时候，不是看应聘者有多少证书，而是看应聘者的社会实践经历，是否具有所应聘职位的工作经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重视职业短期目标，忽视职业长期目标，急功近利，盲目跳槽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很多青年员工在制定职业目标的时候，没有按照短期、中期和长期目标的顺序，制定不同的努力方向。很多青年员工对自己的期望值过高，总想短期利益最大化。他们常常会因为高的薪水、更好的条件或者其他的原因，频频产生跳槽的想法，认为自己要趁年轻多闯一闯，做出一番大事业来。很多青年员工的这种想法，是由于急功近利、急于求成的心态造成的。他们总是希望能够立竿见影，最好马上就达到自己事业的终极目标，但常常事与愿违。</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四</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对职业生涯的几个不同阶段不明确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有些人虽然制定了一个职业生涯规划，但不了解自己所处的职业生涯阶段，在工作了一段时间以后，不知道自己现在想做什么、能做什么、应该做什么，结果在工作时很迷茫。一般来说，员工职业生涯可以分为四个发展阶段，即职业预备期、职业初期、职业中期和职业后期。只有在明确了自己职业生涯的阶段及在每个阶段的不同任务和目标以后，才能避免失去对现有工作的兴趣，才能有的放矢地去有所作为。一个人的职业生涯贯穿一生，是一个漫长的过程，科学地将其划分为不同的阶段，明确每个阶段的特征和任务，做好规划，对更好地从事自己的职业、实现确立的人生目标而言非常重要。</w:t>
            </w:r>
          </w:p>
          <w:p>
            <w:pPr>
              <w:rPr>
                <w:rFonts w:hint="eastAsia" w:ascii="宋体" w:hAnsi="宋体" w:eastAsia="宋体" w:cs="Times New Roman"/>
              </w:rPr>
            </w:pPr>
            <w:r>
              <w:rPr>
                <w:rFonts w:hint="eastAsia" w:ascii="宋体" w:hAnsi="宋体" w:eastAsia="宋体" w:cs="Times New Roman"/>
                <w:b/>
                <w:color w:val="84615D"/>
                <w:sz w:val="18"/>
              </w:rPr>
              <w:t>【学生】掌握职业生涯规划实施常见的问题</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学习职业生涯规划实施常见的问题。边做边讲，及时巩固练习，实现教学做一体化</w:t>
            </w:r>
          </w:p>
        </w:tc>
      </w:tr>
      <w:tr>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val="en-US" w:eastAsia="zh-CN"/>
              </w:rPr>
              <w:t xml:space="preserve"> </w:t>
            </w:r>
            <w:r>
              <w:rPr>
                <w:rFonts w:hint="eastAsia" w:ascii="宋体" w:hAnsi="宋体" w:eastAsia="宋体" w:cs="Times New Roman"/>
                <w:b/>
                <w:color w:val="5D8979"/>
                <w:lang w:eastAsia="zh-CN"/>
              </w:rPr>
              <w:t>职业发展规划是自己凭空想象呢，还是应该请教在职人员？</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本节课上大家掌握了职业生涯规划实施常见的问题，课后要多加</w:t>
            </w:r>
            <w:r>
              <w:rPr>
                <w:rFonts w:hint="eastAsia" w:ascii="宋体" w:hAnsi="宋体" w:eastAsia="宋体" w:cs="Times New Roman"/>
                <w:bCs/>
                <w:lang w:eastAsia="zh-CN"/>
              </w:rPr>
              <w:t>记忆</w:t>
            </w:r>
            <w:r>
              <w:rPr>
                <w:rFonts w:hint="eastAsia" w:ascii="宋体" w:hAnsi="宋体" w:eastAsia="宋体" w:cs="Times New Roman"/>
                <w:bCs/>
              </w:rPr>
              <w:t>。只有明白自己以往的职业特点、目前的职业定位和未来的职业方向，才能确定适合跳槽的时机。</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1785"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【教师】职业生涯规划评估</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现代职业领域中，变化是永恒的主题。近年来，国家政策的调整、社会制度的变迁、科技的高速发展、产品的更新换代、市场竞争的加剧、组织制度的调整，乃至个人家庭的变化等都会影响个人职业生涯规划的实施。要想赶上日新月异、飞跃发展的时代，就要时时注意个人状况和外部环境的变化，不断地审视自我、调整自我，不断地修正职业生涯策略和目标，以使职业生涯规划切实可行。这个过程就是职业生涯评估，即对职业生涯目标、实施措施、实施效果等进行评估和做出适当的调整，以更好地符合自身发展和社会发展的需要。一个人如果不能不断地调整自己的职业生涯规划，就会在职业生涯中错过许多机会。在目前这个发展迅速和变化不断的时代，只有能真正认识自我、学会如何预测周围环境的变化、为自己创造机会的人才有可能获得事业上的成功和满足。在现实生活中，一个人如果能很好地了解和利用环境，就会有助于人生发展，取得事业的成功，否则，就会处处碰壁，事倍功半，难以成功，甚至寸步难行。所以，随着环境的变化，职业生涯规划的实施需要根据实际情况进行调整。</w:t>
            </w:r>
          </w:p>
          <w:p>
            <w:pPr>
              <w:rPr>
                <w:rFonts w:hint="eastAsia" w:ascii="宋体" w:hAnsi="宋体" w:eastAsia="宋体" w:cs="Times New Roman"/>
              </w:rPr>
            </w:pPr>
            <w:r>
              <w:rPr>
                <w:rFonts w:hint="eastAsia" w:ascii="宋体" w:hAnsi="宋体" w:eastAsia="宋体" w:cs="Times New Roman"/>
                <w:b/>
                <w:color w:val="84615D"/>
                <w:sz w:val="18"/>
              </w:rPr>
              <w:t>【学生】掌握职业生涯规划评估</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学习职业生涯规划评估。边做边讲，及时巩固练习，实现教学做一体化</w:t>
            </w:r>
          </w:p>
        </w:tc>
      </w:tr>
      <w:tr>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你会改变自己的职业生涯目标吗？原因是什么？改变后的目标是什么？</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本节课上大家掌握了职业生涯规划评估，课后要多加</w:t>
            </w:r>
            <w:r>
              <w:rPr>
                <w:rFonts w:hint="eastAsia" w:ascii="宋体" w:hAnsi="宋体" w:eastAsia="宋体" w:cs="Times New Roman"/>
                <w:bCs/>
                <w:lang w:eastAsia="zh-CN"/>
              </w:rPr>
              <w:t>记忆</w:t>
            </w:r>
            <w:r>
              <w:rPr>
                <w:rFonts w:hint="eastAsia" w:ascii="宋体" w:hAnsi="宋体" w:eastAsia="宋体" w:cs="Times New Roman"/>
                <w:bCs/>
              </w:rPr>
              <w:t>。目标是经过严密程序制定出来的，在制定时包括了对未来的预测和对不确定性的估计，所以在对目标进行修正时必须要谨慎。</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485"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【教师】影响职业生涯规划的因素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社会环境变化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经济因素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随着我国社会经济的不断发展，经济因素的影响越来越重要，逐渐成为决定性的力量。从我国的经济增长态势来看，一个GDP 的比例增长，就可以影响数百万人的就业，还会使各种行业的平均工资在一定程度上浮动。与此同时，社会经济环境的变化可以使不同的行业此消彼长，产生不平衡的发展，这些都会对大学生职业方向的选择产生重大的影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政治因素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政治因素，并不是指战争等冲击一切的政治事件。它主要指政策、法律等因素。政治因素的变化不仅会影响事业单位的发展、企业的兴衰，还可能对整个行业的兴起与衰败产生重大的影响。因此，大学生必须要根据国家的政策体制来设计职业生涯，关注国家整体的发展趋势，科学地对职业进行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文化因素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文化会潜移默化的影响人们的价值观，而人们的职业选择也会受到文化因素的影响。比如，相信“自由价更高”的人，其理想职业就会是作家、经纪人等自由职业。笃信“学而优则仕”的人，其职业理想就是管理方面的职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行业环境变化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良禽择木而栖，对择业者来说职业生涯是在特定的行业中进行的，选对了行业，对事业发展事半功倍，选错了行业事倍功半。行业环境分析是对将来想从事的目标行业的环境分析，分析内容包括行业发展现状、国际国内重大事件对该行业的影响、目前行业优势与问题所在、行业发展前景预测等。行业是有生命周期的，主要包括四个发展阶段：幼稚期、成长期、成熟期、衰退期。科学技术的飞速发展会使某些行业如同夕阳坠落，逐渐萎缩、消亡，更有许多极具发展前途的朝阳行业不断出现、发展起来。在进行选择时，要尽量选择有前景、发展空间较大的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自身条件的变化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sz w:val="21"/>
                <w:szCs w:val="21"/>
              </w:rPr>
              <w:t>制定职业生涯规划要求每个人真正了解自己，对过去的阅历做个总结，依据个人背景材料，对自己的能力、潜力进行自省和测评，并明确自己的发展预期目标。将自己本身的条件、发展潜能、发展方向与社会环境和行业环境给予的机遇与制约条件相比较，最终达到“觉醒”，也就是知道自己已经做了什么、自己想要做什么、自己能做什么。自身条件应包括以下因素：年龄、兴趣、爱好、天赋、专长、知识水平、操作能力、身体条件、价值观念、情绪智力、家庭条件等。随着年龄的增长，人的生活知识越来越丰富，经验和阅历不断增长，职业生涯规划也要不断地调整。比如 23 ～ 30 岁是大多数足球运动员的黄金期，而过了这个时期则要进行重新规划。</w:t>
            </w:r>
          </w:p>
          <w:p>
            <w:pPr>
              <w:rPr>
                <w:rFonts w:hint="eastAsia" w:ascii="宋体" w:hAnsi="宋体" w:eastAsia="宋体" w:cs="Times New Roman"/>
              </w:rPr>
            </w:pPr>
            <w:r>
              <w:rPr>
                <w:rFonts w:hint="eastAsia" w:ascii="宋体" w:hAnsi="宋体" w:eastAsia="宋体" w:cs="Times New Roman"/>
                <w:b/>
                <w:color w:val="84615D"/>
                <w:sz w:val="18"/>
              </w:rPr>
              <w:t>【学生】掌握影响职业生涯规划的因素</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学习影响职业生涯规划的因素。边做边讲，及时巩固练习，实现教学做一体化</w:t>
            </w:r>
          </w:p>
        </w:tc>
      </w:tr>
      <w:tr>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汽车行业面临哪些坏境变化？新能源汽车是新行业吗？</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本节课上大家掌握了影响职业生涯规划的因素，课后要多加</w:t>
            </w:r>
            <w:r>
              <w:rPr>
                <w:rFonts w:hint="eastAsia" w:ascii="宋体" w:hAnsi="宋体" w:eastAsia="宋体" w:cs="Times New Roman"/>
                <w:bCs/>
                <w:lang w:eastAsia="zh-CN"/>
              </w:rPr>
              <w:t>记忆</w:t>
            </w:r>
            <w:r>
              <w:rPr>
                <w:rFonts w:hint="eastAsia" w:ascii="宋体" w:hAnsi="宋体" w:eastAsia="宋体" w:cs="Times New Roman"/>
                <w:bCs/>
              </w:rPr>
              <w:t>。社会经济环境的变化可以使不同的行业此消彼长，产生不平衡的发展。</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rPr>
          <w:trHeight w:val="1785"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【教师】职业生涯规划修正</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出现外部环境和自身条件的变化时，应对职业生涯规划进行再思考，根据实际情况对职业生涯规划目标和策略等要素进行修订。修订的内容包括：职业的重新选择、职业生涯路线的选择、阶段目标的修正、实施措施与行动计划的变更等。在这期间要做到判断准确，果断行动，确保取得成功。要寻找薄弱环节，及时修订职业生涯规划，准确判断发展机会，果断执行修订后的职业生涯规划，从而保证职业生涯的健康顺利发展，最终实现人生的职业理想。</w:t>
            </w:r>
          </w:p>
          <w:p>
            <w:pPr>
              <w:rPr>
                <w:rFonts w:hint="eastAsia" w:ascii="宋体" w:hAnsi="宋体" w:eastAsia="宋体" w:cs="Times New Roman"/>
              </w:rPr>
            </w:pPr>
            <w:r>
              <w:rPr>
                <w:rFonts w:hint="eastAsia" w:ascii="宋体" w:hAnsi="宋体" w:eastAsia="宋体" w:cs="Times New Roman"/>
                <w:b/>
                <w:color w:val="84615D"/>
                <w:sz w:val="18"/>
              </w:rPr>
              <w:t>【学生】掌握职业生涯规划修正</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学习职业生涯规划修正。边做边讲，及时巩固练习，实现教学做一体化</w:t>
            </w:r>
          </w:p>
        </w:tc>
      </w:tr>
      <w:tr>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职业生涯规划如何进行修正？</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本节课上大家掌握了职业生涯规划修正，课后要多加</w:t>
            </w:r>
            <w:r>
              <w:rPr>
                <w:rFonts w:hint="eastAsia" w:ascii="宋体" w:hAnsi="宋体" w:eastAsia="宋体" w:cs="Times New Roman"/>
                <w:bCs/>
                <w:lang w:eastAsia="zh-CN"/>
              </w:rPr>
              <w:t>记忆</w:t>
            </w:r>
            <w:r>
              <w:rPr>
                <w:rFonts w:hint="eastAsia" w:ascii="宋体" w:hAnsi="宋体" w:eastAsia="宋体" w:cs="Times New Roman"/>
                <w:bCs/>
              </w:rPr>
              <w:t>。要寻找薄弱环节，及时修订职业生涯规划，准确判断发展机会，果断执行修订后的职业生涯规划。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057"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从联系生活实际、学有所用，变“书本世界”为“世界作为书本”等角度看，或许本节课已经做得很好。但再深入思考，还可以加入更多的情感、态度、价值观。</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4436B297"/>
    <w:multiLevelType w:val="singleLevel"/>
    <w:tmpl w:val="4436B297"/>
    <w:lvl w:ilvl="0" w:tentative="0">
      <w:start w:val="9"/>
      <w:numFmt w:val="decimal"/>
      <w:suff w:val="space"/>
      <w:lvlText w:val="第%1课"/>
      <w:lvlJc w:val="left"/>
    </w:lvl>
  </w:abstractNum>
  <w:abstractNum w:abstractNumId="2">
    <w:nsid w:val="44729494"/>
    <w:multiLevelType w:val="singleLevel"/>
    <w:tmpl w:val="44729494"/>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617C45AB"/>
    <w:rsid w:val="617C45AB"/>
    <w:rsid w:val="6FDF0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qFormat/>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2022-07-06T15:54:00Z</dcterms:created>
  <dc:creator>无谓</dc:creator>
  <cp:lastModifiedBy>六月</cp:lastModifiedBy>
  <dcterms:modified xsi:type="dcterms:W3CDTF">2022-07-06T16:14:53Z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8683D093CCF84D0CA415FF606326E3CD</vt:lpwstr>
  </property>
</Properties>
</file>